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E3" w:rsidRDefault="00CD6EE3" w:rsidP="00CD6EE3">
      <w:pPr>
        <w:ind w:left="4248" w:firstLine="708"/>
        <w:rPr>
          <w:rFonts w:ascii="Verdana" w:hAnsi="Verdana" w:cs="Arial"/>
          <w:color w:val="000000"/>
          <w:sz w:val="20"/>
        </w:rPr>
      </w:pPr>
    </w:p>
    <w:p w:rsidR="00CD6EE3" w:rsidRDefault="007C4A8A" w:rsidP="00CD6EE3">
      <w:pPr>
        <w:pStyle w:val="Nagwek7"/>
        <w:rPr>
          <w:rFonts w:cs="Arial"/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6pt;width:208.8pt;height:84.75pt;z-index:251660288">
            <v:textbox style="mso-next-textbox:#_x0000_s1026">
              <w:txbxContent>
                <w:p w:rsidR="00CD6EE3" w:rsidRDefault="00CD6EE3" w:rsidP="00CD6EE3"/>
                <w:p w:rsidR="00CD6EE3" w:rsidRDefault="00CD6EE3" w:rsidP="00CD6EE3"/>
                <w:p w:rsidR="00CD6EE3" w:rsidRDefault="00CD6EE3" w:rsidP="00CD6EE3"/>
                <w:p w:rsidR="00CD6EE3" w:rsidRDefault="00CD6EE3" w:rsidP="00CD6EE3"/>
                <w:p w:rsidR="00166AB1" w:rsidRDefault="00166AB1" w:rsidP="00CD6E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CD6EE3" w:rsidRPr="00166AB1" w:rsidRDefault="00CD6EE3" w:rsidP="00CD6EE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6AB1">
                    <w:rPr>
                      <w:rFonts w:ascii="Arial" w:hAnsi="Arial" w:cs="Arial"/>
                      <w:sz w:val="16"/>
                      <w:szCs w:val="16"/>
                    </w:rPr>
                    <w:t>pieczęć firmowa</w:t>
                  </w:r>
                </w:p>
              </w:txbxContent>
            </v:textbox>
          </v:shape>
        </w:pict>
      </w:r>
    </w:p>
    <w:p w:rsidR="00CD6EE3" w:rsidRPr="00166AB1" w:rsidRDefault="00F44871" w:rsidP="00F44871">
      <w:pPr>
        <w:pStyle w:val="Nagwek7"/>
        <w:numPr>
          <w:ilvl w:val="0"/>
          <w:numId w:val="0"/>
        </w:numPr>
        <w:jc w:val="right"/>
        <w:rPr>
          <w:rFonts w:ascii="Arial" w:hAnsi="Arial" w:cs="Arial"/>
          <w:sz w:val="22"/>
          <w:szCs w:val="22"/>
        </w:rPr>
      </w:pPr>
      <w:r>
        <w:rPr>
          <w:rFonts w:cs="Arial"/>
          <w:color w:val="000000"/>
        </w:rPr>
        <w:t xml:space="preserve">      </w:t>
      </w:r>
      <w:r w:rsidR="00CD6EE3">
        <w:rPr>
          <w:rFonts w:cs="Arial"/>
          <w:color w:val="000000"/>
        </w:rPr>
        <w:t xml:space="preserve"> </w:t>
      </w: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Default="00CD6EE3" w:rsidP="00CD6EE3">
      <w:pPr>
        <w:ind w:left="4536"/>
        <w:rPr>
          <w:color w:val="000000"/>
        </w:rPr>
      </w:pPr>
    </w:p>
    <w:p w:rsidR="00CD6EE3" w:rsidRPr="00977BCF" w:rsidRDefault="00977BCF" w:rsidP="00977BCF">
      <w:pPr>
        <w:jc w:val="center"/>
        <w:rPr>
          <w:rFonts w:ascii="Verdana" w:hAnsi="Verdana" w:cs="Arial"/>
          <w:b/>
          <w:bCs/>
          <w:sz w:val="20"/>
        </w:rPr>
      </w:pPr>
      <w:r w:rsidRPr="00977BCF">
        <w:rPr>
          <w:rFonts w:ascii="Verdana" w:hAnsi="Verdana"/>
          <w:b/>
          <w:sz w:val="20"/>
          <w:szCs w:val="20"/>
        </w:rPr>
        <w:t>WYKAZ NARZĘDZI, WYPOSAŻENIA, URZĄDZEŃ TECHNICZNYCH DOSTĘPNYCH WYKONAWCY USŁUG, TJ. WYKAZ ILOŚCIOWY SPRZĘTU (ŚRODKI TRANSPORTU)</w:t>
      </w:r>
      <w:r>
        <w:rPr>
          <w:rFonts w:ascii="Verdana" w:hAnsi="Verdana"/>
          <w:b/>
          <w:sz w:val="20"/>
          <w:szCs w:val="20"/>
        </w:rPr>
        <w:t xml:space="preserve"> </w:t>
      </w:r>
      <w:r w:rsidRPr="00977BCF">
        <w:rPr>
          <w:rFonts w:ascii="Verdana" w:hAnsi="Verdana"/>
          <w:b/>
          <w:sz w:val="20"/>
          <w:szCs w:val="20"/>
        </w:rPr>
        <w:t xml:space="preserve"> I ŚRODKÓW PRZYMUSU BEZPOŚREDNIEGO, </w:t>
      </w:r>
      <w:r w:rsidRPr="00977BCF">
        <w:rPr>
          <w:rFonts w:ascii="Verdana" w:hAnsi="Verdana" w:cs="Arial"/>
          <w:b/>
          <w:sz w:val="20"/>
        </w:rPr>
        <w:t xml:space="preserve">DOSTĘPNYCH  WYKONAWCY USŁUG </w:t>
      </w:r>
      <w:r w:rsidRPr="00977BCF">
        <w:rPr>
          <w:rFonts w:ascii="Verdana" w:hAnsi="Verdana" w:cs="Arial"/>
          <w:b/>
          <w:sz w:val="20"/>
        </w:rPr>
        <w:br/>
        <w:t>W CELU REALIZACJI ZAMÓWIENIA WRAZ Z INFORMACJĄ O PODSTAWIE DYSPONOWANIA TYMI ZASOBAMI</w:t>
      </w:r>
    </w:p>
    <w:p w:rsidR="00CD6EE3" w:rsidRDefault="00CD6EE3" w:rsidP="00CD6EE3">
      <w:pPr>
        <w:pStyle w:val="Tytu"/>
        <w:rPr>
          <w:rFonts w:ascii="Verdana" w:hAnsi="Verdana" w:cs="Arial"/>
          <w:bCs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165"/>
        <w:gridCol w:w="663"/>
        <w:gridCol w:w="1257"/>
        <w:gridCol w:w="960"/>
        <w:gridCol w:w="960"/>
        <w:gridCol w:w="1500"/>
        <w:gridCol w:w="420"/>
        <w:gridCol w:w="147"/>
        <w:gridCol w:w="1134"/>
        <w:gridCol w:w="639"/>
        <w:gridCol w:w="1346"/>
        <w:gridCol w:w="574"/>
        <w:gridCol w:w="1920"/>
      </w:tblGrid>
      <w:tr w:rsidR="00FE599A" w:rsidTr="0069224A">
        <w:tc>
          <w:tcPr>
            <w:tcW w:w="15360" w:type="dxa"/>
            <w:gridSpan w:val="14"/>
          </w:tcPr>
          <w:p w:rsidR="00FE599A" w:rsidRDefault="00FE599A" w:rsidP="00FE599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GRUPA INTERWENCYJNA</w:t>
            </w:r>
          </w:p>
        </w:tc>
      </w:tr>
      <w:tr w:rsidR="00FE599A" w:rsidRPr="00FE599A" w:rsidTr="00FE599A">
        <w:tc>
          <w:tcPr>
            <w:tcW w:w="67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 w:rsidRPr="00FE599A">
              <w:rPr>
                <w:rFonts w:ascii="Verdana" w:hAnsi="Verdana" w:cs="Arial"/>
                <w:sz w:val="16"/>
                <w:szCs w:val="16"/>
              </w:rPr>
              <w:t>Marka i model pojazdu grupy interwencyjnej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Numer rejestracyjny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 osób w grupie interwencyjnej (minimum 2)</w:t>
            </w:r>
          </w:p>
        </w:tc>
        <w:tc>
          <w:tcPr>
            <w:tcW w:w="1920" w:type="dxa"/>
            <w:gridSpan w:val="2"/>
          </w:tcPr>
          <w:p w:rsidR="00FE599A" w:rsidRDefault="00FE599A" w:rsidP="00FE599A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Czas reakcji (dojazd do obiektu od momentu zgłoszenia)</w:t>
            </w:r>
          </w:p>
          <w:p w:rsidR="00FE599A" w:rsidRPr="00FE599A" w:rsidRDefault="00FE599A" w:rsidP="00FE599A">
            <w:pPr>
              <w:pStyle w:val="Tytu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w czasie </w:t>
            </w:r>
            <w:r w:rsidRPr="00FE599A">
              <w:rPr>
                <w:rFonts w:ascii="Arial" w:hAnsi="Arial" w:cs="Arial"/>
                <w:sz w:val="16"/>
                <w:szCs w:val="16"/>
              </w:rPr>
              <w:t>15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dziennej (w godz. 7:00 do 19:00)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i </w:t>
            </w:r>
            <w:r w:rsidRPr="00FE599A">
              <w:rPr>
                <w:rFonts w:ascii="Arial" w:hAnsi="Arial" w:cs="Arial"/>
                <w:sz w:val="16"/>
                <w:szCs w:val="16"/>
              </w:rPr>
              <w:t>10 minut</w:t>
            </w:r>
            <w:r w:rsidRPr="00FE599A">
              <w:rPr>
                <w:rFonts w:ascii="Arial" w:hAnsi="Arial" w:cs="Arial"/>
                <w:b w:val="0"/>
                <w:sz w:val="16"/>
                <w:szCs w:val="16"/>
              </w:rPr>
              <w:t xml:space="preserve"> w porze nocnej (w godz. 19:00 do 7:00)</w:t>
            </w:r>
          </w:p>
        </w:tc>
        <w:tc>
          <w:tcPr>
            <w:tcW w:w="1920" w:type="dxa"/>
            <w:gridSpan w:val="3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Dyspozycyjność przez cały okres obowiązywania umowy przez 24-godziny</w:t>
            </w:r>
          </w:p>
        </w:tc>
        <w:tc>
          <w:tcPr>
            <w:tcW w:w="1920" w:type="dxa"/>
            <w:gridSpan w:val="2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Całodobowy numer telefonu do dyspozytora grup interwencyjnych</w:t>
            </w:r>
          </w:p>
        </w:tc>
        <w:tc>
          <w:tcPr>
            <w:tcW w:w="1920" w:type="dxa"/>
          </w:tcPr>
          <w:p w:rsidR="00FE599A" w:rsidRPr="00FE599A" w:rsidRDefault="00FE599A" w:rsidP="00FE599A">
            <w:pPr>
              <w:pStyle w:val="Tytu"/>
              <w:spacing w:before="24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Prawo do dysponowania wskazanymi zasobami</w:t>
            </w: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FE599A">
        <w:tc>
          <w:tcPr>
            <w:tcW w:w="67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165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3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</w:tcPr>
          <w:p w:rsidR="00FE599A" w:rsidRDefault="00FE599A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FE599A" w:rsidTr="00924059">
        <w:tc>
          <w:tcPr>
            <w:tcW w:w="15360" w:type="dxa"/>
            <w:gridSpan w:val="14"/>
          </w:tcPr>
          <w:p w:rsidR="00FE599A" w:rsidRDefault="00FE599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wyposażenie grup interw</w:t>
            </w:r>
            <w:r w:rsidR="005F414A">
              <w:rPr>
                <w:rFonts w:ascii="Verdana" w:hAnsi="Verdana" w:cs="Arial"/>
                <w:sz w:val="20"/>
              </w:rPr>
              <w:t>e</w:t>
            </w:r>
            <w:r>
              <w:rPr>
                <w:rFonts w:ascii="Verdana" w:hAnsi="Verdana" w:cs="Arial"/>
                <w:sz w:val="20"/>
              </w:rPr>
              <w:t>ncyjnych</w:t>
            </w:r>
          </w:p>
        </w:tc>
      </w:tr>
      <w:tr w:rsidR="000614C4" w:rsidTr="000614C4">
        <w:trPr>
          <w:trHeight w:val="1052"/>
        </w:trPr>
        <w:tc>
          <w:tcPr>
            <w:tcW w:w="675" w:type="dxa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L.p.</w:t>
            </w:r>
          </w:p>
        </w:tc>
        <w:tc>
          <w:tcPr>
            <w:tcW w:w="3165" w:type="dxa"/>
          </w:tcPr>
          <w:p w:rsidR="000614C4" w:rsidRDefault="000614C4" w:rsidP="000614C4">
            <w:pPr>
              <w:tabs>
                <w:tab w:val="left" w:pos="6096"/>
              </w:tabs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  <w:p w:rsidR="000614C4" w:rsidRPr="000614C4" w:rsidRDefault="000614C4" w:rsidP="000614C4">
            <w:pPr>
              <w:tabs>
                <w:tab w:val="left" w:pos="6096"/>
              </w:tabs>
              <w:jc w:val="center"/>
              <w:rPr>
                <w:rFonts w:ascii="Verdana" w:hAnsi="Verdana" w:cs="Arial"/>
                <w:sz w:val="12"/>
                <w:szCs w:val="12"/>
              </w:rPr>
            </w:pPr>
            <w:r w:rsidRPr="000614C4">
              <w:rPr>
                <w:rFonts w:ascii="Verdana" w:hAnsi="Verdana" w:cs="Arial"/>
                <w:b/>
                <w:sz w:val="12"/>
                <w:szCs w:val="12"/>
              </w:rPr>
              <w:t>dopuszczalne prawem środki przymusu bezpośredniego dla pracowników ochrony fizycznej zgodnie z art. 26 ustawy z dnia 22 sierpnia 1997 r. o ochronie osób i mienia (Dz. U. z 2014 r. poz. 1099 ze zm. dla grup interwencyjnych),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2880" w:type="dxa"/>
            <w:gridSpan w:val="3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760" w:type="dxa"/>
            <w:gridSpan w:val="6"/>
          </w:tcPr>
          <w:p w:rsid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UWAGI</w:t>
            </w:r>
          </w:p>
        </w:tc>
      </w:tr>
      <w:tr w:rsidR="000614C4" w:rsidTr="004A76E1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BD165F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lastRenderedPageBreak/>
              <w:t>2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CA247D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16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760" w:type="dxa"/>
            <w:gridSpan w:val="6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5F414A" w:rsidTr="006042DC">
        <w:tc>
          <w:tcPr>
            <w:tcW w:w="15360" w:type="dxa"/>
            <w:gridSpan w:val="14"/>
          </w:tcPr>
          <w:p w:rsidR="005F414A" w:rsidRDefault="005F414A" w:rsidP="005F414A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SYSTEM KONTROLI OBCHODÓW</w:t>
            </w:r>
          </w:p>
        </w:tc>
      </w:tr>
      <w:tr w:rsidR="00B30F0F" w:rsidRPr="00B30F0F" w:rsidTr="00B30F0F">
        <w:tc>
          <w:tcPr>
            <w:tcW w:w="67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L.p.</w:t>
            </w:r>
          </w:p>
        </w:tc>
        <w:tc>
          <w:tcPr>
            <w:tcW w:w="3165" w:type="dxa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Nazwa systemu</w:t>
            </w:r>
          </w:p>
        </w:tc>
        <w:tc>
          <w:tcPr>
            <w:tcW w:w="1920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obsługa do 20 punktów kontrolnych</w:t>
            </w:r>
          </w:p>
        </w:tc>
        <w:tc>
          <w:tcPr>
            <w:tcW w:w="3420" w:type="dxa"/>
            <w:gridSpan w:val="3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Dostępność raportów w czasie rzeczywistym z możliwością drukowania</w:t>
            </w:r>
          </w:p>
        </w:tc>
        <w:tc>
          <w:tcPr>
            <w:tcW w:w="1701" w:type="dxa"/>
            <w:gridSpan w:val="3"/>
          </w:tcPr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Forma</w:t>
            </w:r>
          </w:p>
          <w:p w:rsidR="00B30F0F" w:rsidRPr="00B30F0F" w:rsidRDefault="00B30F0F" w:rsidP="00B30F0F">
            <w:pPr>
              <w:pStyle w:val="Tytu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 xml:space="preserve">e-mail / </w:t>
            </w:r>
            <w:r w:rsidRPr="00B30F0F">
              <w:rPr>
                <w:rFonts w:ascii="Verdana" w:hAnsi="Verdana" w:cs="Arial"/>
                <w:sz w:val="16"/>
                <w:szCs w:val="16"/>
              </w:rPr>
              <w:br/>
              <w:t xml:space="preserve">adres strony internetowej </w:t>
            </w:r>
          </w:p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b w:val="0"/>
                <w:sz w:val="12"/>
                <w:szCs w:val="12"/>
              </w:rPr>
            </w:pPr>
            <w:r w:rsidRPr="00B30F0F">
              <w:rPr>
                <w:rFonts w:ascii="Verdana" w:hAnsi="Verdana" w:cs="Arial"/>
                <w:b w:val="0"/>
                <w:sz w:val="12"/>
                <w:szCs w:val="12"/>
              </w:rPr>
              <w:t>w przypadku strony – podać adres strony na której będzie dostępny raport</w:t>
            </w:r>
          </w:p>
        </w:tc>
        <w:tc>
          <w:tcPr>
            <w:tcW w:w="1985" w:type="dxa"/>
            <w:gridSpan w:val="2"/>
          </w:tcPr>
          <w:p w:rsidR="00B30F0F" w:rsidRPr="00B30F0F" w:rsidRDefault="00B30F0F" w:rsidP="00B30F0F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Termin przedłożenia raportu (nie później niż do piątego (5) dnia kolejnego miesiąca</w:t>
            </w:r>
          </w:p>
        </w:tc>
        <w:tc>
          <w:tcPr>
            <w:tcW w:w="2494" w:type="dxa"/>
            <w:gridSpan w:val="2"/>
          </w:tcPr>
          <w:p w:rsidR="00B30F0F" w:rsidRPr="00B30F0F" w:rsidRDefault="00B30F0F" w:rsidP="005F414A">
            <w:pPr>
              <w:pStyle w:val="Tytu"/>
              <w:spacing w:before="120"/>
              <w:rPr>
                <w:rFonts w:ascii="Verdana" w:hAnsi="Verdana" w:cs="Arial"/>
                <w:sz w:val="16"/>
                <w:szCs w:val="16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Raport musi zawierać dane: data, godzina i oznaczenie lub nazwisko pracownika ochrony</w:t>
            </w:r>
          </w:p>
        </w:tc>
      </w:tr>
      <w:tr w:rsidR="00B30F0F" w:rsidTr="00B30F0F">
        <w:tc>
          <w:tcPr>
            <w:tcW w:w="67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165" w:type="dxa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20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420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  <w:r w:rsidRPr="00B30F0F">
              <w:rPr>
                <w:rFonts w:ascii="Verdana" w:hAnsi="Verdana" w:cs="Arial"/>
                <w:sz w:val="16"/>
                <w:szCs w:val="16"/>
              </w:rPr>
              <w:t>Spełnia/nie spełnia</w:t>
            </w:r>
          </w:p>
        </w:tc>
        <w:tc>
          <w:tcPr>
            <w:tcW w:w="1701" w:type="dxa"/>
            <w:gridSpan w:val="3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985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2494" w:type="dxa"/>
            <w:gridSpan w:val="2"/>
          </w:tcPr>
          <w:p w:rsidR="00B30F0F" w:rsidRDefault="00B30F0F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B30F0F" w:rsidTr="00297A3C">
        <w:tc>
          <w:tcPr>
            <w:tcW w:w="15360" w:type="dxa"/>
            <w:gridSpan w:val="14"/>
          </w:tcPr>
          <w:p w:rsidR="00B30F0F" w:rsidRDefault="00B30F0F" w:rsidP="00B30F0F">
            <w:pPr>
              <w:pStyle w:val="Tytu"/>
              <w:spacing w:before="120" w:after="120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INNE NARZĘDZIA, WYPOSAŻENIA ZAKŁADU i URZĄDZEŃ TECHNICZNYCH – CZĘŚĆ OCHRONA</w:t>
            </w:r>
          </w:p>
        </w:tc>
      </w:tr>
      <w:tr w:rsidR="000614C4" w:rsidRPr="000614C4" w:rsidTr="000614C4">
        <w:tc>
          <w:tcPr>
            <w:tcW w:w="675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 xml:space="preserve">L.p. </w:t>
            </w:r>
          </w:p>
        </w:tc>
        <w:tc>
          <w:tcPr>
            <w:tcW w:w="3828" w:type="dxa"/>
            <w:gridSpan w:val="2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 w:rsidRPr="000614C4">
              <w:rPr>
                <w:rFonts w:ascii="Verdana" w:hAnsi="Verdana" w:cs="Arial"/>
                <w:sz w:val="16"/>
                <w:szCs w:val="16"/>
              </w:rPr>
              <w:t>Nazwa (wyposażenia / narzędzia)</w:t>
            </w:r>
          </w:p>
        </w:tc>
        <w:tc>
          <w:tcPr>
            <w:tcW w:w="1257" w:type="dxa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ilość</w:t>
            </w:r>
          </w:p>
        </w:tc>
        <w:tc>
          <w:tcPr>
            <w:tcW w:w="3987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Podstawa do dysponowania</w:t>
            </w:r>
          </w:p>
        </w:tc>
        <w:tc>
          <w:tcPr>
            <w:tcW w:w="5613" w:type="dxa"/>
            <w:gridSpan w:val="5"/>
          </w:tcPr>
          <w:p w:rsidR="000614C4" w:rsidRPr="000614C4" w:rsidRDefault="000614C4" w:rsidP="000614C4">
            <w:pPr>
              <w:pStyle w:val="Tytu"/>
              <w:spacing w:before="120" w:after="12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Uwagi</w:t>
            </w: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1</w:t>
            </w:r>
          </w:p>
        </w:tc>
        <w:tc>
          <w:tcPr>
            <w:tcW w:w="3828" w:type="dxa"/>
            <w:gridSpan w:val="2"/>
          </w:tcPr>
          <w:p w:rsidR="000614C4" w:rsidRPr="00B30F0F" w:rsidRDefault="000614C4" w:rsidP="00B30F0F">
            <w:pPr>
              <w:pStyle w:val="Tytu"/>
              <w:jc w:val="left"/>
              <w:rPr>
                <w:rFonts w:ascii="Verdana" w:hAnsi="Verdana" w:cs="Arial"/>
                <w:b w:val="0"/>
                <w:sz w:val="16"/>
                <w:szCs w:val="16"/>
              </w:rPr>
            </w:pPr>
            <w:r w:rsidRPr="00B30F0F">
              <w:rPr>
                <w:rFonts w:ascii="Verdana" w:hAnsi="Verdana"/>
                <w:b w:val="0"/>
                <w:sz w:val="16"/>
                <w:szCs w:val="16"/>
              </w:rPr>
              <w:t>przenośny środek łączności umożliwiający kontakt zewnętrzny</w:t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(np. radiotelefony)</w:t>
            </w: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2</w:t>
            </w:r>
          </w:p>
        </w:tc>
        <w:tc>
          <w:tcPr>
            <w:tcW w:w="3828" w:type="dxa"/>
            <w:gridSpan w:val="2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A177E8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3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  <w:tr w:rsidR="000614C4" w:rsidTr="000614C4">
        <w:tc>
          <w:tcPr>
            <w:tcW w:w="675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4</w:t>
            </w:r>
          </w:p>
        </w:tc>
        <w:tc>
          <w:tcPr>
            <w:tcW w:w="3828" w:type="dxa"/>
            <w:gridSpan w:val="2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1257" w:type="dxa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3987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  <w:tc>
          <w:tcPr>
            <w:tcW w:w="5613" w:type="dxa"/>
            <w:gridSpan w:val="5"/>
          </w:tcPr>
          <w:p w:rsidR="000614C4" w:rsidRDefault="000614C4" w:rsidP="00CD6EE3">
            <w:pPr>
              <w:pStyle w:val="Tytu"/>
              <w:rPr>
                <w:rFonts w:ascii="Verdana" w:hAnsi="Verdana" w:cs="Arial"/>
                <w:sz w:val="20"/>
              </w:rPr>
            </w:pPr>
          </w:p>
        </w:tc>
      </w:tr>
    </w:tbl>
    <w:p w:rsidR="00CD6EE3" w:rsidRDefault="00CD6EE3" w:rsidP="00CD6EE3">
      <w:pPr>
        <w:pStyle w:val="Tytu"/>
        <w:rPr>
          <w:rFonts w:ascii="Verdana" w:hAnsi="Verdana" w:cs="Arial"/>
          <w:sz w:val="20"/>
        </w:rPr>
      </w:pPr>
    </w:p>
    <w:p w:rsidR="00977BCF" w:rsidRPr="00CC7B3C" w:rsidRDefault="00977BCF" w:rsidP="00977BCF">
      <w:pPr>
        <w:pStyle w:val="Tytu"/>
        <w:jc w:val="both"/>
        <w:rPr>
          <w:rFonts w:ascii="Arial" w:hAnsi="Arial" w:cs="Arial"/>
          <w:color w:val="000000"/>
          <w:sz w:val="20"/>
          <w:u w:val="single"/>
        </w:rPr>
      </w:pPr>
      <w:r w:rsidRPr="00E42DB6">
        <w:rPr>
          <w:rFonts w:ascii="Arial" w:hAnsi="Arial" w:cs="Arial"/>
          <w:color w:val="000000"/>
          <w:sz w:val="20"/>
        </w:rPr>
        <w:t xml:space="preserve">UWAGA: Wykonawca jest zobowiązany wypełnić wszystkie rubryki, podając kompletne informacje, z których wynikać będzie spełnienie warunków o których mowa w </w:t>
      </w:r>
      <w:r>
        <w:rPr>
          <w:rFonts w:ascii="Arial" w:hAnsi="Arial" w:cs="Arial"/>
          <w:color w:val="000000"/>
          <w:sz w:val="20"/>
        </w:rPr>
        <w:t>Ogłoszeniu i Załącznikach do Ogłoszenia</w:t>
      </w:r>
      <w:r w:rsidRPr="00E42DB6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Pr="00CC7B3C">
        <w:rPr>
          <w:rFonts w:ascii="Arial" w:hAnsi="Arial" w:cs="Arial"/>
          <w:color w:val="000000"/>
          <w:sz w:val="20"/>
          <w:u w:val="single"/>
        </w:rPr>
        <w:t>W przypadku niewystarczającej ilości wierszy – sporządzić wykaz według wzoru.</w:t>
      </w:r>
    </w:p>
    <w:p w:rsidR="00CD6EE3" w:rsidRDefault="00CD6EE3" w:rsidP="00977BCF">
      <w:pPr>
        <w:ind w:left="284"/>
        <w:rPr>
          <w:rFonts w:ascii="Verdana" w:hAnsi="Verdana" w:cs="Arial"/>
          <w:color w:val="000000"/>
          <w:sz w:val="20"/>
        </w:rPr>
      </w:pPr>
      <w:bookmarkStart w:id="0" w:name="_GoBack"/>
      <w:bookmarkEnd w:id="0"/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0614C4" w:rsidRDefault="000614C4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D2086B" w:rsidRPr="00166AB1" w:rsidRDefault="00D2086B" w:rsidP="00D2086B">
      <w:pPr>
        <w:rPr>
          <w:rFonts w:ascii="Arial" w:hAnsi="Arial" w:cs="Arial"/>
          <w:color w:val="000000"/>
          <w:sz w:val="18"/>
        </w:rPr>
      </w:pPr>
      <w:r w:rsidRPr="00166AB1">
        <w:rPr>
          <w:rFonts w:ascii="Arial" w:hAnsi="Arial" w:cs="Arial"/>
          <w:color w:val="000000"/>
          <w:sz w:val="20"/>
        </w:rPr>
        <w:t>Data : ..............................................</w:t>
      </w: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Default="00CD6EE3" w:rsidP="00CD6EE3">
      <w:pPr>
        <w:ind w:left="4248" w:firstLine="708"/>
        <w:rPr>
          <w:rFonts w:ascii="Arial" w:hAnsi="Arial" w:cs="Arial"/>
          <w:color w:val="000000"/>
          <w:sz w:val="18"/>
        </w:rPr>
      </w:pPr>
    </w:p>
    <w:p w:rsidR="00CD6EE3" w:rsidRPr="00166AB1" w:rsidRDefault="00166AB1" w:rsidP="00CD6EE3">
      <w:pPr>
        <w:ind w:left="4248" w:firstLine="708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   </w:t>
      </w:r>
      <w:r w:rsidR="00D2086B">
        <w:rPr>
          <w:rFonts w:ascii="Arial" w:hAnsi="Arial" w:cs="Arial"/>
          <w:color w:val="000000"/>
          <w:sz w:val="20"/>
        </w:rPr>
        <w:t xml:space="preserve">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</w:t>
      </w:r>
      <w:r w:rsidR="00D2086B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 </w:t>
      </w:r>
      <w:r w:rsidR="00CD6EE3" w:rsidRPr="00166AB1">
        <w:rPr>
          <w:rFonts w:ascii="Arial" w:hAnsi="Arial" w:cs="Arial"/>
          <w:color w:val="000000"/>
          <w:sz w:val="20"/>
        </w:rPr>
        <w:t>..............................</w:t>
      </w:r>
      <w:r w:rsidR="000614C4">
        <w:rPr>
          <w:rFonts w:ascii="Arial" w:hAnsi="Arial" w:cs="Arial"/>
          <w:color w:val="000000"/>
          <w:sz w:val="20"/>
        </w:rPr>
        <w:t>............................</w:t>
      </w:r>
      <w:r w:rsidR="00CD6EE3" w:rsidRPr="00166AB1">
        <w:rPr>
          <w:rFonts w:ascii="Arial" w:hAnsi="Arial" w:cs="Arial"/>
          <w:color w:val="000000"/>
          <w:sz w:val="20"/>
        </w:rPr>
        <w:t>..........................</w:t>
      </w:r>
    </w:p>
    <w:p w:rsidR="00D2086B" w:rsidRDefault="00166AB1" w:rsidP="00D2086B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D2086B">
        <w:rPr>
          <w:rFonts w:ascii="Arial" w:hAnsi="Arial" w:cs="Arial"/>
          <w:color w:val="000000"/>
          <w:sz w:val="20"/>
        </w:rPr>
        <w:t xml:space="preserve">       </w:t>
      </w:r>
      <w:r w:rsidR="000614C4">
        <w:rPr>
          <w:rFonts w:ascii="Arial" w:hAnsi="Arial" w:cs="Arial"/>
          <w:color w:val="000000"/>
          <w:sz w:val="20"/>
        </w:rPr>
        <w:t xml:space="preserve">                                                                         </w:t>
      </w:r>
      <w:r w:rsidR="00D2086B" w:rsidRPr="00963C05">
        <w:rPr>
          <w:rFonts w:ascii="Verdana" w:hAnsi="Verdana"/>
          <w:i/>
          <w:sz w:val="16"/>
          <w:szCs w:val="16"/>
        </w:rPr>
        <w:t xml:space="preserve"> </w:t>
      </w:r>
      <w:r w:rsidR="000614C4">
        <w:rPr>
          <w:rFonts w:ascii="Verdana" w:hAnsi="Verdana"/>
          <w:i/>
          <w:sz w:val="16"/>
          <w:szCs w:val="16"/>
        </w:rPr>
        <w:t xml:space="preserve">          </w:t>
      </w:r>
      <w:r w:rsidR="00D2086B">
        <w:rPr>
          <w:rFonts w:ascii="Verdana" w:hAnsi="Verdana"/>
          <w:i/>
          <w:sz w:val="16"/>
          <w:szCs w:val="16"/>
        </w:rPr>
        <w:t>parafka (i) i imienna (e) pieczątka (i) lub</w:t>
      </w:r>
    </w:p>
    <w:p w:rsidR="00D2086B" w:rsidRPr="00706F1D" w:rsidRDefault="00D2086B" w:rsidP="00D2086B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</w:t>
      </w:r>
      <w:r>
        <w:rPr>
          <w:rFonts w:ascii="Verdana" w:hAnsi="Verdana"/>
          <w:i/>
          <w:sz w:val="16"/>
          <w:szCs w:val="16"/>
        </w:rPr>
        <w:t xml:space="preserve">czytelny (e)  </w:t>
      </w:r>
      <w:r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Pr="00963C05">
        <w:rPr>
          <w:rFonts w:ascii="Verdana" w:hAnsi="Verdana"/>
          <w:i/>
          <w:sz w:val="16"/>
          <w:szCs w:val="16"/>
        </w:rPr>
        <w:t xml:space="preserve"> </w:t>
      </w:r>
      <w:r>
        <w:rPr>
          <w:rFonts w:ascii="Verdana" w:hAnsi="Verdana"/>
          <w:i/>
          <w:sz w:val="16"/>
          <w:szCs w:val="16"/>
        </w:rPr>
        <w:t>wskazanych</w:t>
      </w:r>
      <w:r>
        <w:rPr>
          <w:rFonts w:ascii="Verdana" w:hAnsi="Verdana"/>
          <w:i/>
          <w:sz w:val="16"/>
          <w:szCs w:val="16"/>
        </w:rPr>
        <w:br/>
        <w:t xml:space="preserve">  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</w:t>
      </w:r>
      <w:r>
        <w:rPr>
          <w:rFonts w:ascii="Verdana" w:hAnsi="Verdana"/>
          <w:i/>
          <w:sz w:val="16"/>
          <w:szCs w:val="16"/>
        </w:rPr>
        <w:t>w dokumencie uprawniającym  do występowania</w:t>
      </w:r>
      <w:r>
        <w:rPr>
          <w:rFonts w:ascii="Verdana" w:hAnsi="Verdana"/>
          <w:i/>
          <w:sz w:val="16"/>
          <w:szCs w:val="16"/>
        </w:rPr>
        <w:br/>
        <w:t xml:space="preserve">           </w:t>
      </w:r>
      <w:r w:rsidR="000614C4">
        <w:rPr>
          <w:rFonts w:ascii="Verdana" w:hAnsi="Verdana"/>
          <w:i/>
          <w:sz w:val="16"/>
          <w:szCs w:val="16"/>
        </w:rPr>
        <w:t xml:space="preserve">                                                  </w:t>
      </w:r>
      <w:r>
        <w:rPr>
          <w:rFonts w:ascii="Verdana" w:hAnsi="Verdana"/>
          <w:i/>
          <w:sz w:val="16"/>
          <w:szCs w:val="16"/>
        </w:rPr>
        <w:t xml:space="preserve"> w obrocie prawnym lub posiadającym pełnomocnictwo</w:t>
      </w:r>
    </w:p>
    <w:p w:rsidR="008C5F10" w:rsidRDefault="008C5F10"/>
    <w:sectPr w:rsidR="008C5F10" w:rsidSect="00F44871">
      <w:headerReference w:type="default" r:id="rId8"/>
      <w:footerReference w:type="default" r:id="rId9"/>
      <w:pgSz w:w="16838" w:h="11906" w:orient="landscape"/>
      <w:pgMar w:top="1418" w:right="899" w:bottom="1417" w:left="71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A8A" w:rsidRDefault="007C4A8A" w:rsidP="00E139DF">
      <w:r>
        <w:separator/>
      </w:r>
    </w:p>
  </w:endnote>
  <w:endnote w:type="continuationSeparator" w:id="0">
    <w:p w:rsidR="007C4A8A" w:rsidRDefault="007C4A8A" w:rsidP="00E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86" w:rsidRDefault="007C4A8A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A8A" w:rsidRDefault="007C4A8A" w:rsidP="00E139DF">
      <w:r>
        <w:separator/>
      </w:r>
    </w:p>
  </w:footnote>
  <w:footnote w:type="continuationSeparator" w:id="0">
    <w:p w:rsidR="007C4A8A" w:rsidRDefault="007C4A8A" w:rsidP="00E13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92A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b/>
        <w:i/>
        <w:sz w:val="20"/>
        <w:szCs w:val="20"/>
      </w:rPr>
      <w:t>Załącznik Nr 6</w:t>
    </w:r>
    <w:r w:rsidRPr="00F44871">
      <w:rPr>
        <w:rFonts w:ascii="Verdana" w:hAnsi="Verdana"/>
        <w:sz w:val="20"/>
        <w:szCs w:val="20"/>
      </w:rPr>
      <w:t xml:space="preserve"> do Ogłoszenia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WYKAZ NARZĘDZI, WYPOSAŻENIA</w:t>
    </w:r>
  </w:p>
  <w:p w:rsidR="00F44871" w:rsidRPr="00F44871" w:rsidRDefault="00F44871" w:rsidP="00F44871">
    <w:pPr>
      <w:pStyle w:val="Nagwek"/>
      <w:jc w:val="right"/>
      <w:rPr>
        <w:rFonts w:ascii="Verdana" w:hAnsi="Verdana"/>
        <w:sz w:val="20"/>
        <w:szCs w:val="20"/>
      </w:rPr>
    </w:pPr>
    <w:r w:rsidRPr="00F44871">
      <w:rPr>
        <w:rFonts w:ascii="Verdana" w:hAnsi="Verdana"/>
        <w:sz w:val="20"/>
        <w:szCs w:val="20"/>
      </w:rPr>
      <w:t>Znak postępowania: ZP/US/2/PP-DO/2017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A29B7"/>
    <w:multiLevelType w:val="hybridMultilevel"/>
    <w:tmpl w:val="CF907A5A"/>
    <w:lvl w:ilvl="0" w:tplc="ABB861E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17C5BAE">
      <w:start w:val="1"/>
      <w:numFmt w:val="decimal"/>
      <w:lvlText w:val="%2."/>
      <w:lvlJc w:val="left"/>
      <w:pPr>
        <w:tabs>
          <w:tab w:val="num" w:pos="1362"/>
        </w:tabs>
        <w:ind w:left="1362" w:hanging="360"/>
      </w:pPr>
      <w:rPr>
        <w:rFonts w:ascii="Verdana" w:hAnsi="Verdana" w:hint="default"/>
        <w:b w:val="0"/>
        <w:i w:val="0"/>
        <w:sz w:val="20"/>
      </w:rPr>
    </w:lvl>
    <w:lvl w:ilvl="2" w:tplc="432C78E6">
      <w:start w:val="1"/>
      <w:numFmt w:val="decimal"/>
      <w:lvlText w:val="%3)"/>
      <w:lvlJc w:val="left"/>
      <w:pPr>
        <w:tabs>
          <w:tab w:val="num" w:pos="2262"/>
        </w:tabs>
        <w:ind w:left="2262" w:hanging="360"/>
      </w:pPr>
      <w:rPr>
        <w:rFonts w:ascii="Arial" w:hAnsi="Arial" w:hint="default"/>
        <w:b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EE3"/>
    <w:rsid w:val="00014263"/>
    <w:rsid w:val="0003598E"/>
    <w:rsid w:val="000614C4"/>
    <w:rsid w:val="00166AB1"/>
    <w:rsid w:val="001B0A9F"/>
    <w:rsid w:val="00421428"/>
    <w:rsid w:val="00504420"/>
    <w:rsid w:val="005F414A"/>
    <w:rsid w:val="00715822"/>
    <w:rsid w:val="007C4A8A"/>
    <w:rsid w:val="008324A5"/>
    <w:rsid w:val="00880D41"/>
    <w:rsid w:val="008C5F10"/>
    <w:rsid w:val="008D16F6"/>
    <w:rsid w:val="00977BCF"/>
    <w:rsid w:val="009E1FBE"/>
    <w:rsid w:val="00A27A19"/>
    <w:rsid w:val="00AF6880"/>
    <w:rsid w:val="00B00C94"/>
    <w:rsid w:val="00B30F0F"/>
    <w:rsid w:val="00BE6040"/>
    <w:rsid w:val="00BF192A"/>
    <w:rsid w:val="00CA5B2B"/>
    <w:rsid w:val="00CD6EE3"/>
    <w:rsid w:val="00D04FE5"/>
    <w:rsid w:val="00D07930"/>
    <w:rsid w:val="00D2086B"/>
    <w:rsid w:val="00E139DF"/>
    <w:rsid w:val="00E561BD"/>
    <w:rsid w:val="00E94D38"/>
    <w:rsid w:val="00ED063E"/>
    <w:rsid w:val="00F44871"/>
    <w:rsid w:val="00FD5954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E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Tekstpodstawowy31">
    <w:name w:val="Tekst podstawowy 31"/>
    <w:basedOn w:val="Normalny"/>
    <w:rsid w:val="00CD6EE3"/>
    <w:pPr>
      <w:tabs>
        <w:tab w:val="left" w:pos="284"/>
      </w:tabs>
    </w:pPr>
    <w:rPr>
      <w:sz w:val="22"/>
      <w:szCs w:val="20"/>
    </w:rPr>
  </w:style>
  <w:style w:type="paragraph" w:styleId="Stopka">
    <w:name w:val="footer"/>
    <w:basedOn w:val="Normalny"/>
    <w:link w:val="StopkaZnak"/>
    <w:semiHidden/>
    <w:rsid w:val="00CD6E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D6EE3"/>
    <w:rPr>
      <w:sz w:val="24"/>
      <w:szCs w:val="24"/>
    </w:rPr>
  </w:style>
  <w:style w:type="paragraph" w:customStyle="1" w:styleId="Tytu">
    <w:name w:val="Tytu?"/>
    <w:basedOn w:val="Normalny"/>
    <w:rsid w:val="00CD6EE3"/>
    <w:pPr>
      <w:jc w:val="center"/>
    </w:pPr>
    <w:rPr>
      <w:b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1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192A"/>
    <w:rPr>
      <w:sz w:val="24"/>
      <w:szCs w:val="24"/>
    </w:rPr>
  </w:style>
  <w:style w:type="table" w:styleId="Tabela-Siatka">
    <w:name w:val="Table Grid"/>
    <w:basedOn w:val="Standardowy"/>
    <w:uiPriority w:val="59"/>
    <w:rsid w:val="00FE5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Barbara Jodłowska</cp:lastModifiedBy>
  <cp:revision>17</cp:revision>
  <cp:lastPrinted>2017-02-02T12:40:00Z</cp:lastPrinted>
  <dcterms:created xsi:type="dcterms:W3CDTF">2011-04-14T09:15:00Z</dcterms:created>
  <dcterms:modified xsi:type="dcterms:W3CDTF">2017-02-02T12:40:00Z</dcterms:modified>
</cp:coreProperties>
</file>